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EAAA" w14:textId="53F6187D" w:rsidR="000744E2" w:rsidRDefault="00593915" w:rsidP="00BF27B7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32"/>
          <w:szCs w:val="32"/>
          <w:lang w:eastAsia="en-CA"/>
        </w:rPr>
      </w:pPr>
      <w:r>
        <w:rPr>
          <w:rFonts w:ascii="Cambria" w:eastAsia="Times New Roman" w:hAnsi="Cambria" w:cs="Arial"/>
          <w:b/>
          <w:bCs/>
          <w:noProof/>
          <w:color w:val="222222"/>
          <w:sz w:val="32"/>
          <w:szCs w:val="32"/>
          <w:lang w:eastAsia="en-CA"/>
        </w:rPr>
        <w:drawing>
          <wp:inline distT="0" distB="0" distL="0" distR="0" wp14:anchorId="23164DC7" wp14:editId="76084D99">
            <wp:extent cx="3743325" cy="1847850"/>
            <wp:effectExtent l="0" t="0" r="952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A4AE1" w14:textId="6BD85868" w:rsidR="00B035E7" w:rsidRPr="00593915" w:rsidRDefault="00EC0046" w:rsidP="00F807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</w:pPr>
      <w:r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Ambassador of </w:t>
      </w:r>
      <w:r w:rsidR="00BA4783" w:rsidRP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Inclusion </w:t>
      </w:r>
      <w:r w:rsid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>Award 202</w:t>
      </w:r>
      <w:r w:rsidR="000116FC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>6</w:t>
      </w:r>
      <w:r w:rsidR="00BA4783" w:rsidRP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 </w:t>
      </w:r>
    </w:p>
    <w:p w14:paraId="35377214" w14:textId="77777777" w:rsidR="000744E2" w:rsidRPr="00E2344C" w:rsidRDefault="000744E2" w:rsidP="000744E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16"/>
          <w:szCs w:val="16"/>
          <w:lang w:eastAsia="en-CA"/>
        </w:rPr>
      </w:pPr>
    </w:p>
    <w:p w14:paraId="6FBBA9FF" w14:textId="1EEC1C9D" w:rsidR="00B33B8C" w:rsidRDefault="00BA4783" w:rsidP="00636127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The </w:t>
      </w:r>
      <w:r w:rsidRPr="000116FC">
        <w:rPr>
          <w:rFonts w:eastAsia="Times New Roman" w:cs="Arial"/>
          <w:b/>
          <w:bCs/>
          <w:color w:val="262626" w:themeColor="text1" w:themeTint="D9"/>
          <w:sz w:val="24"/>
          <w:szCs w:val="24"/>
          <w:lang w:eastAsia="en-CA"/>
        </w:rPr>
        <w:t>Sooke Autism Support Society</w:t>
      </w: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(SASS) </w:t>
      </w:r>
      <w:r w:rsidR="00EC0046">
        <w:rPr>
          <w:rFonts w:eastAsia="Times New Roman" w:cs="Arial"/>
          <w:b/>
          <w:bCs/>
          <w:color w:val="262626" w:themeColor="text1" w:themeTint="D9"/>
          <w:sz w:val="24"/>
          <w:szCs w:val="24"/>
          <w:lang w:eastAsia="en-CA"/>
        </w:rPr>
        <w:t>Ambassador of Inclusion</w:t>
      </w:r>
      <w:r w:rsidRPr="00593915">
        <w:rPr>
          <w:rFonts w:eastAsia="Times New Roman" w:cs="Arial"/>
          <w:b/>
          <w:bCs/>
          <w:color w:val="262626" w:themeColor="text1" w:themeTint="D9"/>
          <w:sz w:val="24"/>
          <w:szCs w:val="24"/>
          <w:lang w:eastAsia="en-CA"/>
        </w:rPr>
        <w:t xml:space="preserve"> </w:t>
      </w:r>
      <w:r w:rsidR="00593915" w:rsidRPr="00593915">
        <w:rPr>
          <w:rFonts w:eastAsia="Times New Roman" w:cs="Arial"/>
          <w:b/>
          <w:bCs/>
          <w:color w:val="262626" w:themeColor="text1" w:themeTint="D9"/>
          <w:sz w:val="24"/>
          <w:szCs w:val="24"/>
          <w:lang w:eastAsia="en-CA"/>
        </w:rPr>
        <w:t>Award</w:t>
      </w:r>
      <w:r w:rsidR="00593915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</w:t>
      </w: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is open to any graduating student at EMCS who has demonstrated a</w:t>
      </w:r>
      <w:r w:rsidR="00B33B8C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n enthusiastic </w:t>
      </w: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commitment to promoting the</w:t>
      </w:r>
      <w:r w:rsidR="00B33B8C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positive</w:t>
      </w: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inclusion of those with special needs at home, at school and/or within the community. </w:t>
      </w:r>
    </w:p>
    <w:p w14:paraId="21E5C845" w14:textId="25178806" w:rsidR="00636127" w:rsidRDefault="00B33B8C" w:rsidP="00636127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We are delighted to reward and recognize those who actively promote the inclusion of those with special needs in the home, at school and in the community in a variety of ways. These types of individual have a profound impact on the Special Needs people they support, the families of those with Special Needs and the </w:t>
      </w:r>
      <w:r w:rsidR="004E366B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entire </w:t>
      </w: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community.  We want to promote more of this in our beautiful town of Sooke.</w:t>
      </w:r>
      <w:r w:rsidR="00BA4783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</w:t>
      </w:r>
    </w:p>
    <w:p w14:paraId="7BB2E5FA" w14:textId="24A062A2" w:rsidR="000E42FF" w:rsidRPr="00A21D5B" w:rsidRDefault="00A21D5B" w:rsidP="00AF175A">
      <w:pPr>
        <w:shd w:val="clear" w:color="auto" w:fill="FFFFFF"/>
        <w:spacing w:before="100" w:beforeAutospacing="1" w:after="0" w:line="240" w:lineRule="auto"/>
        <w:ind w:right="90"/>
        <w:rPr>
          <w:rFonts w:ascii="Cambria" w:hAnsi="Cambria"/>
          <w:b/>
          <w:sz w:val="24"/>
          <w:szCs w:val="24"/>
        </w:rPr>
      </w:pPr>
      <w:r w:rsidRPr="00A21D5B">
        <w:rPr>
          <w:rFonts w:ascii="Cambria" w:hAnsi="Cambria"/>
          <w:b/>
          <w:sz w:val="24"/>
          <w:szCs w:val="24"/>
        </w:rPr>
        <w:t xml:space="preserve">Items required for application </w:t>
      </w:r>
      <w:r w:rsidR="00DA710E">
        <w:rPr>
          <w:rFonts w:ascii="Cambria" w:hAnsi="Cambria"/>
          <w:b/>
          <w:sz w:val="24"/>
          <w:szCs w:val="24"/>
        </w:rPr>
        <w:t xml:space="preserve">to this award </w:t>
      </w:r>
      <w:r w:rsidRPr="00A21D5B">
        <w:rPr>
          <w:rFonts w:ascii="Cambria" w:hAnsi="Cambria"/>
          <w:b/>
          <w:sz w:val="24"/>
          <w:szCs w:val="24"/>
        </w:rPr>
        <w:t>are as follows:</w:t>
      </w:r>
    </w:p>
    <w:p w14:paraId="02A87BED" w14:textId="0740C3EE" w:rsidR="00A21D5B" w:rsidRDefault="00A21D5B" w:rsidP="0063612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240" w:line="240" w:lineRule="auto"/>
        <w:ind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Complete the attached </w:t>
      </w:r>
      <w:r w:rsidRPr="00B3504B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Application Form</w:t>
      </w:r>
    </w:p>
    <w:p w14:paraId="14A6D904" w14:textId="415164A1" w:rsidR="00A21D5B" w:rsidRDefault="00A21D5B" w:rsidP="00636127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240" w:line="240" w:lineRule="auto"/>
        <w:ind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B3504B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Letter of Reference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from someone who can describe and endorse your efforts to include </w:t>
      </w:r>
      <w:r w:rsidR="00DA710E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an individual or individuals with special needs</w:t>
      </w:r>
    </w:p>
    <w:p w14:paraId="5FE01E7C" w14:textId="7507AB78" w:rsidR="00A21D5B" w:rsidRDefault="00A21D5B" w:rsidP="00AF175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 w:line="240" w:lineRule="auto"/>
        <w:ind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B3504B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Personal Essay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on </w:t>
      </w:r>
      <w:r w:rsidR="003745AB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the specific ways you’ve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promote</w:t>
      </w:r>
      <w:r w:rsidR="003745AB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d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inclusion of those with special needs and what you’ve learned through this endeavour (</w:t>
      </w:r>
      <w:r w:rsidR="003745AB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approximately </w:t>
      </w:r>
      <w:r w:rsidR="00F372A5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600-800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words) </w:t>
      </w:r>
    </w:p>
    <w:p w14:paraId="705A5C98" w14:textId="5EBCD0C5" w:rsidR="004E366B" w:rsidRPr="004E366B" w:rsidRDefault="004E366B" w:rsidP="004E366B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  <w:r w:rsidRPr="004E366B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You do not need to be pursuing any further studies or schooling to apply for this award – it is open to all graduating students</w:t>
      </w:r>
      <w:r w:rsidR="00B25FC6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 of EMCS in </w:t>
      </w:r>
      <w:r w:rsidR="00B25FC6" w:rsidRPr="00087DE8">
        <w:rPr>
          <w:rFonts w:eastAsia="Times New Roman" w:cs="Arial"/>
          <w:b/>
          <w:bCs/>
          <w:color w:val="1F4E79" w:themeColor="accent5" w:themeShade="80"/>
          <w:sz w:val="24"/>
          <w:szCs w:val="24"/>
          <w:lang w:eastAsia="en-CA"/>
        </w:rPr>
        <w:t>June 20</w:t>
      </w:r>
      <w:r w:rsidR="00982648" w:rsidRPr="00087DE8">
        <w:rPr>
          <w:rFonts w:eastAsia="Times New Roman" w:cs="Arial"/>
          <w:b/>
          <w:bCs/>
          <w:color w:val="1F4E79" w:themeColor="accent5" w:themeShade="80"/>
          <w:sz w:val="24"/>
          <w:szCs w:val="24"/>
          <w:lang w:eastAsia="en-CA"/>
        </w:rPr>
        <w:t>2</w:t>
      </w:r>
      <w:r w:rsidR="000116FC">
        <w:rPr>
          <w:rFonts w:eastAsia="Times New Roman" w:cs="Arial"/>
          <w:b/>
          <w:bCs/>
          <w:color w:val="1F4E79" w:themeColor="accent5" w:themeShade="80"/>
          <w:sz w:val="24"/>
          <w:szCs w:val="24"/>
          <w:lang w:eastAsia="en-CA"/>
        </w:rPr>
        <w:t>6</w:t>
      </w:r>
      <w:r w:rsidRPr="004E366B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.</w:t>
      </w:r>
    </w:p>
    <w:p w14:paraId="50D6044A" w14:textId="492D61F5" w:rsidR="007332EC" w:rsidRPr="00593915" w:rsidRDefault="00B3504B" w:rsidP="00AF175A">
      <w:pPr>
        <w:shd w:val="clear" w:color="auto" w:fill="FFFFFF"/>
        <w:spacing w:before="100" w:beforeAutospacing="1" w:after="0" w:line="240" w:lineRule="auto"/>
        <w:ind w:right="90"/>
        <w:rPr>
          <w:rFonts w:ascii="Calibri" w:hAnsi="Calibri" w:cs="Calibri"/>
          <w:b/>
          <w:sz w:val="24"/>
          <w:szCs w:val="24"/>
        </w:rPr>
      </w:pPr>
      <w:r w:rsidRPr="00593915">
        <w:rPr>
          <w:rFonts w:ascii="Calibri" w:hAnsi="Calibri" w:cs="Calibri"/>
          <w:b/>
          <w:sz w:val="24"/>
          <w:szCs w:val="24"/>
        </w:rPr>
        <w:t xml:space="preserve">The </w:t>
      </w:r>
      <w:r w:rsidR="007332EC" w:rsidRPr="00593915">
        <w:rPr>
          <w:rFonts w:ascii="Calibri" w:hAnsi="Calibri" w:cs="Calibri"/>
          <w:b/>
          <w:sz w:val="24"/>
          <w:szCs w:val="24"/>
        </w:rPr>
        <w:t xml:space="preserve">SASS </w:t>
      </w:r>
      <w:r w:rsidR="00EC0046">
        <w:rPr>
          <w:rFonts w:ascii="Calibri" w:hAnsi="Calibri" w:cs="Calibri"/>
          <w:b/>
          <w:sz w:val="24"/>
          <w:szCs w:val="24"/>
        </w:rPr>
        <w:t xml:space="preserve">Ambassador of </w:t>
      </w:r>
      <w:r w:rsidR="007332EC" w:rsidRPr="00593915">
        <w:rPr>
          <w:rFonts w:ascii="Calibri" w:hAnsi="Calibri" w:cs="Calibri"/>
          <w:b/>
          <w:sz w:val="24"/>
          <w:szCs w:val="24"/>
        </w:rPr>
        <w:t xml:space="preserve">Inclusion Award </w:t>
      </w:r>
      <w:r w:rsidRPr="00593915">
        <w:rPr>
          <w:rFonts w:ascii="Calibri" w:hAnsi="Calibri" w:cs="Calibri"/>
          <w:b/>
          <w:sz w:val="24"/>
          <w:szCs w:val="24"/>
        </w:rPr>
        <w:t xml:space="preserve">is </w:t>
      </w:r>
      <w:r w:rsidR="007332EC" w:rsidRPr="00593915">
        <w:rPr>
          <w:rFonts w:ascii="Calibri" w:hAnsi="Calibri" w:cs="Calibri"/>
          <w:b/>
          <w:sz w:val="24"/>
          <w:szCs w:val="24"/>
        </w:rPr>
        <w:t>$500</w:t>
      </w:r>
    </w:p>
    <w:p w14:paraId="749F91E8" w14:textId="636EC9DD" w:rsidR="00AF175A" w:rsidRPr="00593915" w:rsidRDefault="00AF175A" w:rsidP="00AF175A">
      <w:pPr>
        <w:shd w:val="clear" w:color="auto" w:fill="FFFFFF"/>
        <w:spacing w:before="100" w:beforeAutospacing="1" w:after="0" w:line="240" w:lineRule="auto"/>
        <w:ind w:right="90"/>
        <w:rPr>
          <w:rFonts w:ascii="Calibri" w:hAnsi="Calibri" w:cs="Calibri"/>
          <w:b/>
          <w:sz w:val="24"/>
          <w:szCs w:val="24"/>
        </w:rPr>
      </w:pPr>
      <w:r w:rsidRPr="00593915">
        <w:rPr>
          <w:rFonts w:ascii="Calibri" w:hAnsi="Calibri" w:cs="Calibri"/>
          <w:b/>
          <w:sz w:val="24"/>
          <w:szCs w:val="24"/>
        </w:rPr>
        <w:t xml:space="preserve">Deadline for Applications is </w:t>
      </w:r>
      <w:r w:rsidR="00592918"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>Monday, May</w:t>
      </w:r>
      <w:r w:rsidR="00982648"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 xml:space="preserve"> </w:t>
      </w:r>
      <w:r w:rsidR="000116FC">
        <w:rPr>
          <w:rFonts w:ascii="Calibri" w:hAnsi="Calibri" w:cs="Calibri"/>
          <w:b/>
          <w:color w:val="1F4E79" w:themeColor="accent5" w:themeShade="80"/>
          <w:sz w:val="24"/>
          <w:szCs w:val="24"/>
        </w:rPr>
        <w:t>4</w:t>
      </w:r>
      <w:r w:rsidR="00087DE8" w:rsidRPr="00087DE8">
        <w:rPr>
          <w:rFonts w:ascii="Calibri" w:hAnsi="Calibri" w:cs="Calibri"/>
          <w:b/>
          <w:color w:val="1F4E79" w:themeColor="accent5" w:themeShade="80"/>
          <w:sz w:val="24"/>
          <w:szCs w:val="24"/>
          <w:vertAlign w:val="superscript"/>
        </w:rPr>
        <w:t>th</w:t>
      </w:r>
      <w:r w:rsidR="00087DE8"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 xml:space="preserve"> </w:t>
      </w:r>
      <w:r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>20</w:t>
      </w:r>
      <w:r w:rsidR="00982648" w:rsidRPr="00087DE8">
        <w:rPr>
          <w:rFonts w:ascii="Calibri" w:hAnsi="Calibri" w:cs="Calibri"/>
          <w:b/>
          <w:color w:val="1F4E79" w:themeColor="accent5" w:themeShade="80"/>
          <w:sz w:val="24"/>
          <w:szCs w:val="24"/>
        </w:rPr>
        <w:t>2</w:t>
      </w:r>
      <w:r w:rsidR="000116FC">
        <w:rPr>
          <w:rFonts w:ascii="Calibri" w:hAnsi="Calibri" w:cs="Calibri"/>
          <w:b/>
          <w:color w:val="1F4E79" w:themeColor="accent5" w:themeShade="80"/>
          <w:sz w:val="24"/>
          <w:szCs w:val="24"/>
        </w:rPr>
        <w:t>6</w:t>
      </w:r>
      <w:r w:rsidRPr="00593915">
        <w:rPr>
          <w:rFonts w:ascii="Calibri" w:hAnsi="Calibri" w:cs="Calibri"/>
          <w:b/>
          <w:sz w:val="24"/>
          <w:szCs w:val="24"/>
        </w:rPr>
        <w:t>.</w:t>
      </w:r>
    </w:p>
    <w:p w14:paraId="026FDF91" w14:textId="780C6DF7" w:rsidR="00821D96" w:rsidRDefault="00821D96" w:rsidP="001D30D6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FE396F2" w14:textId="29226FD9" w:rsidR="00636127" w:rsidRDefault="00636127" w:rsidP="001D30D6">
      <w:pPr>
        <w:spacing w:after="0"/>
        <w:jc w:val="center"/>
        <w:rPr>
          <w:rFonts w:ascii="Cambria" w:hAnsi="Cambria"/>
          <w:sz w:val="20"/>
          <w:szCs w:val="20"/>
        </w:rPr>
      </w:pPr>
    </w:p>
    <w:p w14:paraId="30B22E5F" w14:textId="77777777" w:rsidR="00636127" w:rsidRDefault="00636127" w:rsidP="001D30D6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2D506AF" w14:textId="60F06C19" w:rsidR="00EB4607" w:rsidRPr="00821D96" w:rsidRDefault="00EB4607" w:rsidP="001D30D6">
      <w:pPr>
        <w:spacing w:after="0"/>
        <w:jc w:val="center"/>
        <w:rPr>
          <w:rFonts w:ascii="Cambria" w:hAnsi="Cambria"/>
          <w:sz w:val="20"/>
          <w:szCs w:val="20"/>
        </w:rPr>
      </w:pPr>
      <w:r w:rsidRPr="00821D96">
        <w:rPr>
          <w:rFonts w:ascii="Cambria" w:hAnsi="Cambria"/>
          <w:sz w:val="20"/>
          <w:szCs w:val="20"/>
        </w:rPr>
        <w:t xml:space="preserve">Website </w:t>
      </w:r>
      <w:hyperlink r:id="rId9" w:history="1">
        <w:r w:rsidRPr="00821D96">
          <w:rPr>
            <w:rStyle w:val="Hyperlink"/>
            <w:rFonts w:ascii="Cambria" w:hAnsi="Cambria"/>
            <w:color w:val="002060"/>
            <w:sz w:val="20"/>
            <w:szCs w:val="20"/>
          </w:rPr>
          <w:t>www.sooke-sass.com</w:t>
        </w:r>
      </w:hyperlink>
    </w:p>
    <w:p w14:paraId="016E3CEC" w14:textId="77777777" w:rsidR="00EB4607" w:rsidRPr="00821D96" w:rsidRDefault="00EB4607" w:rsidP="001D30D6">
      <w:pPr>
        <w:spacing w:after="0"/>
        <w:jc w:val="center"/>
        <w:rPr>
          <w:rFonts w:ascii="Cambria" w:hAnsi="Cambria"/>
          <w:color w:val="002060"/>
          <w:sz w:val="20"/>
          <w:szCs w:val="20"/>
        </w:rPr>
      </w:pPr>
      <w:r w:rsidRPr="00821D96">
        <w:rPr>
          <w:rFonts w:ascii="Cambria" w:hAnsi="Cambria"/>
          <w:sz w:val="20"/>
          <w:szCs w:val="20"/>
        </w:rPr>
        <w:t xml:space="preserve">Email </w:t>
      </w:r>
      <w:hyperlink r:id="rId10" w:history="1">
        <w:r w:rsidRPr="00821D96">
          <w:rPr>
            <w:rStyle w:val="Hyperlink"/>
            <w:rFonts w:ascii="Cambria" w:hAnsi="Cambria"/>
            <w:color w:val="002060"/>
            <w:sz w:val="20"/>
            <w:szCs w:val="20"/>
          </w:rPr>
          <w:t>sooke.sass@gmail.com</w:t>
        </w:r>
      </w:hyperlink>
      <w:r w:rsidRPr="00821D96">
        <w:rPr>
          <w:rFonts w:ascii="Cambria" w:hAnsi="Cambria"/>
          <w:color w:val="002060"/>
          <w:sz w:val="20"/>
          <w:szCs w:val="20"/>
        </w:rPr>
        <w:t xml:space="preserve"> </w:t>
      </w:r>
    </w:p>
    <w:p w14:paraId="7D23D8F0" w14:textId="2D2724A9" w:rsidR="00AF175A" w:rsidRDefault="009A5319" w:rsidP="00EB4607">
      <w:pPr>
        <w:jc w:val="center"/>
        <w:rPr>
          <w:rFonts w:ascii="Cambria" w:hAnsi="Cambria"/>
          <w:color w:val="002060"/>
          <w:sz w:val="20"/>
          <w:szCs w:val="20"/>
        </w:rPr>
      </w:pPr>
      <w:r>
        <w:rPr>
          <w:b/>
          <w:i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7F2711D4" wp14:editId="76E3A4AC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943600" cy="5308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SASS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194" w:rsidRPr="00821D96">
        <w:rPr>
          <w:rFonts w:ascii="Cambria" w:hAnsi="Cambria"/>
          <w:sz w:val="20"/>
          <w:szCs w:val="20"/>
        </w:rPr>
        <w:t xml:space="preserve"> </w:t>
      </w:r>
      <w:r w:rsidR="00273484" w:rsidRPr="00821D96">
        <w:rPr>
          <w:rFonts w:ascii="Cambria" w:hAnsi="Cambria"/>
          <w:sz w:val="20"/>
          <w:szCs w:val="20"/>
        </w:rPr>
        <w:t>Facebook</w:t>
      </w:r>
      <w:r w:rsidR="00816194" w:rsidRPr="00821D96">
        <w:rPr>
          <w:rFonts w:ascii="Cambria" w:hAnsi="Cambria"/>
          <w:sz w:val="20"/>
          <w:szCs w:val="20"/>
        </w:rPr>
        <w:t xml:space="preserve"> </w:t>
      </w:r>
      <w:r w:rsidR="00EB4607" w:rsidRPr="00821D96">
        <w:rPr>
          <w:rFonts w:ascii="Cambria" w:hAnsi="Cambria"/>
          <w:color w:val="002060"/>
          <w:sz w:val="20"/>
          <w:szCs w:val="20"/>
        </w:rPr>
        <w:t>Sooke Autism Support System</w:t>
      </w:r>
    </w:p>
    <w:p w14:paraId="2842AF2D" w14:textId="77777777" w:rsidR="00593915" w:rsidRDefault="00593915" w:rsidP="00593915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32"/>
          <w:szCs w:val="32"/>
          <w:lang w:eastAsia="en-CA"/>
        </w:rPr>
      </w:pPr>
      <w:r>
        <w:rPr>
          <w:rFonts w:ascii="Cambria" w:eastAsia="Times New Roman" w:hAnsi="Cambria" w:cs="Arial"/>
          <w:b/>
          <w:bCs/>
          <w:noProof/>
          <w:color w:val="222222"/>
          <w:sz w:val="32"/>
          <w:szCs w:val="32"/>
          <w:lang w:eastAsia="en-CA"/>
        </w:rPr>
        <w:lastRenderedPageBreak/>
        <w:drawing>
          <wp:inline distT="0" distB="0" distL="0" distR="0" wp14:anchorId="3F59C440" wp14:editId="71CAB26C">
            <wp:extent cx="3743325" cy="1847850"/>
            <wp:effectExtent l="0" t="0" r="9525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71768" w14:textId="2FF44469" w:rsidR="00593915" w:rsidRPr="00593915" w:rsidRDefault="00EC0046" w:rsidP="0059391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</w:pPr>
      <w:r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Ambassador of </w:t>
      </w:r>
      <w:r w:rsidR="00593915" w:rsidRP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Inclusion </w:t>
      </w:r>
      <w:r w:rsid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>Application Form 202</w:t>
      </w:r>
      <w:r w:rsidR="000116FC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>6</w:t>
      </w:r>
      <w:r w:rsidR="00593915" w:rsidRPr="00593915">
        <w:rPr>
          <w:rFonts w:eastAsia="Times New Roman" w:cstheme="minorHAnsi"/>
          <w:b/>
          <w:bCs/>
          <w:color w:val="1F4E79" w:themeColor="accent5" w:themeShade="80"/>
          <w:sz w:val="32"/>
          <w:szCs w:val="32"/>
          <w:lang w:eastAsia="en-CA"/>
        </w:rPr>
        <w:t xml:space="preserve"> </w:t>
      </w:r>
    </w:p>
    <w:p w14:paraId="4EFB7DA7" w14:textId="77777777" w:rsidR="00AF175A" w:rsidRPr="00E2344C" w:rsidRDefault="00AF175A" w:rsidP="00AF175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222222"/>
          <w:sz w:val="16"/>
          <w:szCs w:val="16"/>
          <w:lang w:eastAsia="en-CA"/>
        </w:rPr>
      </w:pPr>
    </w:p>
    <w:p w14:paraId="6E6E53D7" w14:textId="518F54D2" w:rsidR="0061595F" w:rsidRPr="004D5F6B" w:rsidRDefault="00AF175A" w:rsidP="0061595F">
      <w:pPr>
        <w:pStyle w:val="ContentHeader1"/>
        <w:spacing w:before="240"/>
        <w:ind w:left="0"/>
        <w:rPr>
          <w:rFonts w:asciiTheme="minorHAnsi" w:hAnsiTheme="minorHAnsi"/>
          <w:sz w:val="22"/>
          <w:szCs w:val="22"/>
        </w:rPr>
      </w:pPr>
      <w:r w:rsidRPr="0061595F">
        <w:rPr>
          <w:rFonts w:asciiTheme="minorHAnsi" w:hAnsiTheme="minorHAnsi" w:cstheme="minorHAnsi"/>
          <w:sz w:val="24"/>
          <w:szCs w:val="24"/>
        </w:rPr>
        <w:t>Name</w:t>
      </w:r>
      <w:r w:rsidRPr="0061595F">
        <w:rPr>
          <w:rFonts w:cstheme="minorHAnsi"/>
          <w:sz w:val="24"/>
          <w:szCs w:val="24"/>
        </w:rPr>
        <w:t>:</w:t>
      </w:r>
      <w:r w:rsidR="0061595F">
        <w:rPr>
          <w:rFonts w:cstheme="minorHAnsi"/>
          <w:b w:val="0"/>
          <w:sz w:val="24"/>
          <w:szCs w:val="24"/>
        </w:rPr>
        <w:tab/>
        <w:t xml:space="preserve"> </w:t>
      </w:r>
      <w:r w:rsidR="0061595F">
        <w:rPr>
          <w:rFonts w:cstheme="minorHAnsi"/>
          <w:b w:val="0"/>
          <w:sz w:val="24"/>
          <w:szCs w:val="24"/>
        </w:rPr>
        <w:tab/>
      </w:r>
      <w:r w:rsidR="0061595F">
        <w:rPr>
          <w:rFonts w:cstheme="minorHAnsi"/>
          <w:b w:val="0"/>
          <w:sz w:val="24"/>
          <w:szCs w:val="24"/>
        </w:rPr>
        <w:tab/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61595F"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61595F" w:rsidRPr="004D5F6B">
        <w:rPr>
          <w:rFonts w:asciiTheme="minorHAnsi" w:hAnsiTheme="minorHAnsi"/>
          <w:b w:val="0"/>
          <w:sz w:val="22"/>
          <w:szCs w:val="22"/>
        </w:rPr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="0061595F"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41B15A01" w14:textId="02B5E319" w:rsidR="0061595F" w:rsidRPr="004D5F6B" w:rsidRDefault="00AF175A" w:rsidP="0061595F">
      <w:pPr>
        <w:pStyle w:val="ContentHeader1"/>
        <w:spacing w:before="240"/>
        <w:ind w:left="0"/>
        <w:rPr>
          <w:rFonts w:asciiTheme="minorHAnsi" w:hAnsiTheme="minorHAnsi"/>
          <w:sz w:val="22"/>
          <w:szCs w:val="22"/>
        </w:rPr>
      </w:pPr>
      <w:r w:rsidRPr="0061595F">
        <w:rPr>
          <w:rFonts w:asciiTheme="minorHAnsi" w:hAnsiTheme="minorHAnsi" w:cstheme="minorHAnsi"/>
          <w:sz w:val="24"/>
          <w:szCs w:val="24"/>
        </w:rPr>
        <w:t>Address:</w:t>
      </w:r>
      <w:r w:rsidR="0061595F">
        <w:rPr>
          <w:rFonts w:cstheme="minorHAnsi"/>
          <w:b w:val="0"/>
          <w:sz w:val="24"/>
          <w:szCs w:val="24"/>
        </w:rPr>
        <w:t xml:space="preserve"> </w:t>
      </w:r>
      <w:r w:rsidR="0061595F">
        <w:rPr>
          <w:rFonts w:cstheme="minorHAnsi"/>
          <w:b w:val="0"/>
          <w:sz w:val="24"/>
          <w:szCs w:val="24"/>
        </w:rPr>
        <w:tab/>
      </w:r>
      <w:r w:rsidR="0061595F">
        <w:rPr>
          <w:rFonts w:cstheme="minorHAnsi"/>
          <w:b w:val="0"/>
          <w:sz w:val="24"/>
          <w:szCs w:val="24"/>
        </w:rPr>
        <w:tab/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61595F"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61595F" w:rsidRPr="004D5F6B">
        <w:rPr>
          <w:rFonts w:asciiTheme="minorHAnsi" w:hAnsiTheme="minorHAnsi"/>
          <w:b w:val="0"/>
          <w:sz w:val="22"/>
          <w:szCs w:val="22"/>
        </w:rPr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="0061595F"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13EA9257" w14:textId="1CD597A2" w:rsidR="0061595F" w:rsidRPr="004D5F6B" w:rsidRDefault="00AF175A" w:rsidP="0061595F">
      <w:pPr>
        <w:pStyle w:val="ContentHeader1"/>
        <w:spacing w:before="240"/>
        <w:ind w:left="0"/>
        <w:rPr>
          <w:rFonts w:asciiTheme="minorHAnsi" w:hAnsiTheme="minorHAnsi"/>
          <w:sz w:val="22"/>
          <w:szCs w:val="22"/>
        </w:rPr>
      </w:pPr>
      <w:r w:rsidRPr="0061595F">
        <w:rPr>
          <w:rFonts w:asciiTheme="minorHAnsi" w:hAnsiTheme="minorHAnsi" w:cstheme="minorHAnsi"/>
          <w:sz w:val="24"/>
          <w:szCs w:val="24"/>
        </w:rPr>
        <w:t>Phone Number:</w:t>
      </w:r>
      <w:r w:rsidR="0061595F">
        <w:rPr>
          <w:rFonts w:cstheme="minorHAnsi"/>
          <w:b w:val="0"/>
          <w:sz w:val="24"/>
          <w:szCs w:val="24"/>
        </w:rPr>
        <w:t xml:space="preserve"> </w:t>
      </w:r>
      <w:r w:rsidR="0061595F">
        <w:rPr>
          <w:rFonts w:cstheme="minorHAnsi"/>
          <w:b w:val="0"/>
          <w:sz w:val="24"/>
          <w:szCs w:val="24"/>
        </w:rPr>
        <w:tab/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61595F"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61595F" w:rsidRPr="004D5F6B">
        <w:rPr>
          <w:rFonts w:asciiTheme="minorHAnsi" w:hAnsiTheme="minorHAnsi"/>
          <w:b w:val="0"/>
          <w:sz w:val="22"/>
          <w:szCs w:val="22"/>
        </w:rPr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="0061595F"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04E1711B" w14:textId="2657112B" w:rsidR="0061595F" w:rsidRPr="004D5F6B" w:rsidRDefault="00AF175A" w:rsidP="0061595F">
      <w:pPr>
        <w:pStyle w:val="ContentHeader1"/>
        <w:spacing w:before="240"/>
        <w:ind w:left="0"/>
        <w:rPr>
          <w:rFonts w:asciiTheme="minorHAnsi" w:hAnsiTheme="minorHAnsi"/>
          <w:sz w:val="22"/>
          <w:szCs w:val="22"/>
        </w:rPr>
      </w:pPr>
      <w:r w:rsidRPr="0061595F">
        <w:rPr>
          <w:rFonts w:asciiTheme="minorHAnsi" w:hAnsiTheme="minorHAnsi" w:cstheme="minorHAnsi"/>
          <w:sz w:val="24"/>
          <w:szCs w:val="24"/>
        </w:rPr>
        <w:t>Email Address:</w:t>
      </w:r>
      <w:r w:rsidR="0061595F">
        <w:rPr>
          <w:rFonts w:cstheme="minorHAnsi"/>
          <w:b w:val="0"/>
          <w:sz w:val="24"/>
          <w:szCs w:val="24"/>
        </w:rPr>
        <w:t xml:space="preserve">  </w:t>
      </w:r>
      <w:r w:rsidR="0061595F">
        <w:rPr>
          <w:rFonts w:cstheme="minorHAnsi"/>
          <w:b w:val="0"/>
          <w:sz w:val="24"/>
          <w:szCs w:val="24"/>
        </w:rPr>
        <w:tab/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61595F"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61595F" w:rsidRPr="004D5F6B">
        <w:rPr>
          <w:rFonts w:asciiTheme="minorHAnsi" w:hAnsiTheme="minorHAnsi"/>
          <w:b w:val="0"/>
          <w:sz w:val="22"/>
          <w:szCs w:val="22"/>
        </w:rPr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="0061595F"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="0061595F"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182708A7" w14:textId="79F73C6A" w:rsidR="003745AB" w:rsidRDefault="00C00C98" w:rsidP="00C00C98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  <w:r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 xml:space="preserve">Please check off the different ways </w:t>
      </w:r>
      <w:r w:rsidR="003745AB">
        <w:rPr>
          <w:rFonts w:eastAsia="Times New Roman" w:cs="Arial"/>
          <w:color w:val="262626" w:themeColor="text1" w:themeTint="D9"/>
          <w:sz w:val="24"/>
          <w:szCs w:val="24"/>
          <w:lang w:eastAsia="en-CA"/>
        </w:rPr>
        <w:t>you have promoted the inclusion of special needs at home, at school or in the community.</w:t>
      </w:r>
    </w:p>
    <w:p w14:paraId="274DF3C9" w14:textId="77777777" w:rsidR="0061595F" w:rsidRDefault="0061595F" w:rsidP="0061595F">
      <w:pPr>
        <w:shd w:val="clear" w:color="auto" w:fill="FFFFFF"/>
        <w:spacing w:after="0" w:line="240" w:lineRule="auto"/>
        <w:jc w:val="both"/>
        <w:rPr>
          <w:rFonts w:eastAsia="Times New Roman" w:cs="Arial"/>
          <w:color w:val="262626" w:themeColor="text1" w:themeTint="D9"/>
          <w:sz w:val="24"/>
          <w:szCs w:val="24"/>
          <w:lang w:eastAsia="en-CA"/>
        </w:rPr>
      </w:pPr>
    </w:p>
    <w:p w14:paraId="5431D19C" w14:textId="2D026E98" w:rsidR="003745AB" w:rsidRPr="0061595F" w:rsidRDefault="004F6F9B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EMCS Peer Tutoring </w:t>
      </w:r>
    </w:p>
    <w:p w14:paraId="285E2920" w14:textId="5332426A" w:rsidR="003745AB" w:rsidRPr="0061595F" w:rsidRDefault="0061595F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EMCS Other</w:t>
      </w:r>
      <w:r w:rsidR="00265B0C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(please 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specify</w:t>
      </w:r>
      <w:r w:rsidR="00265B0C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) </w:t>
      </w:r>
      <w:r w:rsidR="00265B0C" w:rsidRPr="004D5F6B">
        <w:rPr>
          <w:b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="00265B0C" w:rsidRPr="004D5F6B">
        <w:instrText xml:space="preserve"> FORMTEXT </w:instrText>
      </w:r>
      <w:r w:rsidR="00265B0C" w:rsidRPr="004D5F6B">
        <w:rPr>
          <w:b/>
        </w:rPr>
      </w:r>
      <w:r w:rsidR="00265B0C" w:rsidRPr="004D5F6B">
        <w:rPr>
          <w:b/>
        </w:rPr>
        <w:fldChar w:fldCharType="separate"/>
      </w:r>
      <w:r w:rsidR="00265B0C" w:rsidRPr="004D5F6B">
        <w:rPr>
          <w:noProof/>
        </w:rPr>
        <w:t>Click and type</w:t>
      </w:r>
      <w:r w:rsidR="00265B0C" w:rsidRPr="004D5F6B">
        <w:rPr>
          <w:b/>
        </w:rPr>
        <w:fldChar w:fldCharType="end"/>
      </w:r>
    </w:p>
    <w:p w14:paraId="13644548" w14:textId="199C033A" w:rsidR="00265B0C" w:rsidRPr="0061595F" w:rsidRDefault="0061595F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 w:rsidR="00265B0C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School or Community Sport organization involved with Special Needs players</w:t>
      </w:r>
    </w:p>
    <w:p w14:paraId="1748DFEA" w14:textId="68726E35" w:rsidR="009D72D5" w:rsidRPr="0061595F" w:rsidRDefault="009D72D5" w:rsidP="009D72D5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Seaparc Summer Camp Leader involved with Special Needs players</w:t>
      </w:r>
    </w:p>
    <w:p w14:paraId="3F5C8AEA" w14:textId="140720E1" w:rsidR="003745AB" w:rsidRPr="0061595F" w:rsidRDefault="00265B0C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 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Work with an organization supporting 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those 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with Special Needs </w:t>
      </w:r>
    </w:p>
    <w:p w14:paraId="5C4A0820" w14:textId="3B1220C4" w:rsidR="003745AB" w:rsidRPr="0061595F" w:rsidRDefault="0061595F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61595F">
        <w:rPr>
          <w:rFonts w:cs="Arial"/>
          <w:sz w:val="20"/>
          <w:szCs w:val="20"/>
        </w:rPr>
        <w:tab/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Volunteer with an organization supporting 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those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with Special Needs</w:t>
      </w:r>
    </w:p>
    <w:p w14:paraId="1F269AA7" w14:textId="0293CA99" w:rsidR="003745AB" w:rsidRDefault="0061595F" w:rsidP="0066243B">
      <w:pPr>
        <w:shd w:val="clear" w:color="auto" w:fill="FFFFFF"/>
        <w:spacing w:after="6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61595F">
        <w:rPr>
          <w:rFonts w:cs="Arial"/>
          <w:sz w:val="20"/>
          <w:szCs w:val="20"/>
        </w:rPr>
        <w:tab/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Work with 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an organization like 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Big Brothers/Big Sisters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with Special Needs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</w:t>
      </w:r>
    </w:p>
    <w:p w14:paraId="50582C39" w14:textId="5473B7A2" w:rsidR="004F6F9B" w:rsidRDefault="004F6F9B" w:rsidP="0066243B">
      <w:pPr>
        <w:shd w:val="clear" w:color="auto" w:fill="FFFFFF"/>
        <w:spacing w:after="60" w:line="240" w:lineRule="auto"/>
        <w:ind w:left="360" w:right="90"/>
        <w:rPr>
          <w:rFonts w:cs="Arial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>
        <w:rPr>
          <w:rFonts w:cs="Arial"/>
        </w:rPr>
        <w:t>Assist at home with a sibling or family member who has Special Needs</w:t>
      </w:r>
    </w:p>
    <w:p w14:paraId="43A3E115" w14:textId="56D0E0BE" w:rsidR="004F6F9B" w:rsidRPr="0061595F" w:rsidRDefault="004F6F9B" w:rsidP="004F6F9B">
      <w:pPr>
        <w:shd w:val="clear" w:color="auto" w:fill="FFFFFF"/>
        <w:spacing w:after="120" w:line="240" w:lineRule="auto"/>
        <w:ind w:left="360" w:right="9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 w:rsidRPr="004D5F6B">
        <w:rPr>
          <w:rFonts w:cs="Arial"/>
        </w:rPr>
        <w:tab/>
      </w:r>
      <w:r>
        <w:rPr>
          <w:rFonts w:cs="Arial"/>
        </w:rPr>
        <w:t xml:space="preserve">Other (please specify)  </w:t>
      </w:r>
      <w:r w:rsidRPr="004D5F6B">
        <w:rPr>
          <w:b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instrText xml:space="preserve"> FORMTEXT </w:instrText>
      </w:r>
      <w:r w:rsidRPr="004D5F6B">
        <w:rPr>
          <w:b/>
        </w:rPr>
      </w:r>
      <w:r w:rsidRPr="004D5F6B">
        <w:rPr>
          <w:b/>
        </w:rPr>
        <w:fldChar w:fldCharType="separate"/>
      </w:r>
      <w:r w:rsidRPr="004D5F6B">
        <w:rPr>
          <w:noProof/>
        </w:rPr>
        <w:t>Click and type</w:t>
      </w:r>
      <w:r w:rsidRPr="004D5F6B">
        <w:rPr>
          <w:b/>
        </w:rPr>
        <w:fldChar w:fldCharType="end"/>
      </w:r>
    </w:p>
    <w:p w14:paraId="73DDB16B" w14:textId="13171C08" w:rsidR="00AF175A" w:rsidRPr="00A21D5B" w:rsidRDefault="00AF175A" w:rsidP="004F6F9B">
      <w:pPr>
        <w:shd w:val="clear" w:color="auto" w:fill="FFFFFF"/>
        <w:spacing w:before="100" w:beforeAutospacing="1" w:after="0" w:line="240" w:lineRule="auto"/>
        <w:ind w:right="9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I’ve included the following with my </w:t>
      </w:r>
      <w:r w:rsidR="0066243B">
        <w:rPr>
          <w:rFonts w:ascii="Cambria" w:hAnsi="Cambria"/>
          <w:b/>
          <w:sz w:val="24"/>
          <w:szCs w:val="24"/>
        </w:rPr>
        <w:t>APPLICATION FORM</w:t>
      </w:r>
      <w:r w:rsidRPr="00A21D5B">
        <w:rPr>
          <w:rFonts w:ascii="Cambria" w:hAnsi="Cambria"/>
          <w:b/>
          <w:sz w:val="24"/>
          <w:szCs w:val="24"/>
        </w:rPr>
        <w:t>:</w:t>
      </w:r>
    </w:p>
    <w:p w14:paraId="782D62F5" w14:textId="785F3A33" w:rsidR="00AF175A" w:rsidRPr="0061595F" w:rsidRDefault="0061595F" w:rsidP="0061595F">
      <w:pPr>
        <w:shd w:val="clear" w:color="auto" w:fill="FFFFFF"/>
        <w:spacing w:before="100" w:beforeAutospacing="1" w:after="0" w:line="240" w:lineRule="auto"/>
        <w:ind w:left="720" w:right="90" w:hanging="36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</w:t>
      </w:r>
      <w:r w:rsidR="00AF175A" w:rsidRPr="00F80766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Letter of Reference</w:t>
      </w:r>
      <w:r w:rsidR="00AF175A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from someone who can describe and endorse </w:t>
      </w:r>
      <w:r w:rsidR="005F2249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my</w:t>
      </w:r>
      <w:r w:rsidR="00AF175A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efforts to include</w:t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those with special needs</w:t>
      </w:r>
      <w:r w:rsidR="005F2249">
        <w:rPr>
          <w:rStyle w:val="FootnoteReference"/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footnoteReference w:id="1"/>
      </w:r>
      <w:r w:rsidR="00041251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.  </w:t>
      </w:r>
    </w:p>
    <w:p w14:paraId="43B74B88" w14:textId="789B2B8E" w:rsidR="003745AB" w:rsidRDefault="0061595F" w:rsidP="0061595F">
      <w:pPr>
        <w:shd w:val="clear" w:color="auto" w:fill="FFFFFF"/>
        <w:spacing w:before="60" w:after="0" w:line="240" w:lineRule="auto"/>
        <w:ind w:left="720" w:right="90" w:hanging="36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="00B908B6">
        <w:rPr>
          <w:rFonts w:cs="Arial"/>
          <w:sz w:val="20"/>
          <w:szCs w:val="20"/>
        </w:rPr>
        <w:t xml:space="preserve"> </w:t>
      </w:r>
      <w:r w:rsidR="003745AB" w:rsidRPr="00F80766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Personal Essay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on the specific ways you’ve promoted inclusion of those with special needs and what you’ve learned through this endeavour (approximately </w:t>
      </w:r>
      <w:r w:rsid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6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00</w:t>
      </w:r>
      <w:r w:rsid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-800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words)</w:t>
      </w:r>
      <w:r w:rsidR="0066243B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.</w:t>
      </w:r>
      <w:r w:rsidR="003745AB" w:rsidRPr="0061595F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</w:t>
      </w:r>
    </w:p>
    <w:p w14:paraId="2220893B" w14:textId="2A88F586" w:rsidR="00B908B6" w:rsidRPr="00B908B6" w:rsidRDefault="00B908B6" w:rsidP="00B908B6">
      <w:pPr>
        <w:shd w:val="clear" w:color="auto" w:fill="FFFFFF"/>
        <w:spacing w:before="120" w:after="0" w:line="240" w:lineRule="auto"/>
        <w:ind w:left="720" w:right="90" w:hanging="360"/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</w:pPr>
      <w:r w:rsidRPr="0061595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595F">
        <w:rPr>
          <w:rFonts w:cs="Arial"/>
          <w:sz w:val="20"/>
          <w:szCs w:val="20"/>
        </w:rPr>
        <w:instrText xml:space="preserve"> FORMCHECKBOX </w:instrText>
      </w:r>
      <w:r w:rsidRPr="0061595F">
        <w:rPr>
          <w:rFonts w:cs="Arial"/>
          <w:sz w:val="20"/>
          <w:szCs w:val="20"/>
        </w:rPr>
      </w:r>
      <w:r w:rsidRPr="0061595F">
        <w:rPr>
          <w:rFonts w:cs="Arial"/>
          <w:sz w:val="20"/>
          <w:szCs w:val="20"/>
        </w:rPr>
        <w:fldChar w:fldCharType="separate"/>
      </w:r>
      <w:r w:rsidRPr="0061595F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</w:t>
      </w:r>
      <w:r w:rsidR="0066243B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Any O</w:t>
      </w:r>
      <w:r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 xml:space="preserve">ther </w:t>
      </w:r>
      <w:r w:rsidRPr="00B908B6">
        <w:rPr>
          <w:rFonts w:eastAsia="Times New Roman" w:cs="Arial"/>
          <w:bCs/>
          <w:color w:val="262626" w:themeColor="text1" w:themeTint="D9"/>
          <w:sz w:val="24"/>
          <w:szCs w:val="24"/>
          <w:u w:val="single"/>
          <w:lang w:eastAsia="en-CA"/>
        </w:rPr>
        <w:t>Items</w:t>
      </w:r>
      <w:r w:rsidRP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>which</w:t>
      </w:r>
      <w:r w:rsidRP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demonstrate my commitment to inclusion</w:t>
      </w:r>
      <w:r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 (Optional)</w:t>
      </w:r>
      <w:r w:rsidRPr="00B908B6">
        <w:rPr>
          <w:rFonts w:eastAsia="Times New Roman" w:cs="Arial"/>
          <w:bCs/>
          <w:color w:val="262626" w:themeColor="text1" w:themeTint="D9"/>
          <w:sz w:val="24"/>
          <w:szCs w:val="24"/>
          <w:lang w:eastAsia="en-CA"/>
        </w:rPr>
        <w:t xml:space="preserve">.  </w:t>
      </w:r>
    </w:p>
    <w:sectPr w:rsidR="00B908B6" w:rsidRPr="00B908B6" w:rsidSect="000116FC">
      <w:pgSz w:w="12240" w:h="15840"/>
      <w:pgMar w:top="990" w:right="1440" w:bottom="28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69CA" w14:textId="77777777" w:rsidR="004B1EBC" w:rsidRDefault="004B1EBC" w:rsidP="005F2249">
      <w:pPr>
        <w:spacing w:after="0" w:line="240" w:lineRule="auto"/>
      </w:pPr>
      <w:r>
        <w:separator/>
      </w:r>
    </w:p>
  </w:endnote>
  <w:endnote w:type="continuationSeparator" w:id="0">
    <w:p w14:paraId="58D6A173" w14:textId="77777777" w:rsidR="004B1EBC" w:rsidRDefault="004B1EBC" w:rsidP="005F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C4E4E" w14:textId="77777777" w:rsidR="004B1EBC" w:rsidRDefault="004B1EBC" w:rsidP="005F2249">
      <w:pPr>
        <w:spacing w:after="0" w:line="240" w:lineRule="auto"/>
      </w:pPr>
      <w:r>
        <w:separator/>
      </w:r>
    </w:p>
  </w:footnote>
  <w:footnote w:type="continuationSeparator" w:id="0">
    <w:p w14:paraId="2169D83A" w14:textId="77777777" w:rsidR="004B1EBC" w:rsidRDefault="004B1EBC" w:rsidP="005F2249">
      <w:pPr>
        <w:spacing w:after="0" w:line="240" w:lineRule="auto"/>
      </w:pPr>
      <w:r>
        <w:continuationSeparator/>
      </w:r>
    </w:p>
  </w:footnote>
  <w:footnote w:id="1">
    <w:p w14:paraId="7848AF29" w14:textId="6DEFF46C" w:rsidR="005F2249" w:rsidRPr="0029043D" w:rsidRDefault="005F2249">
      <w:pPr>
        <w:pStyle w:val="FootnoteText"/>
        <w:rPr>
          <w:sz w:val="18"/>
          <w:szCs w:val="18"/>
        </w:rPr>
      </w:pPr>
      <w:r w:rsidRPr="007C5E09">
        <w:rPr>
          <w:rStyle w:val="FootnoteReference"/>
        </w:rPr>
        <w:footnoteRef/>
      </w:r>
      <w:r w:rsidRPr="007C5E09">
        <w:t xml:space="preserve"> </w:t>
      </w:r>
      <w:r w:rsidRPr="0029043D">
        <w:rPr>
          <w:rFonts w:eastAsia="Times New Roman" w:cs="Arial"/>
          <w:bCs/>
          <w:color w:val="262626" w:themeColor="text1" w:themeTint="D9"/>
          <w:sz w:val="18"/>
          <w:szCs w:val="18"/>
          <w:lang w:eastAsia="en-CA"/>
        </w:rPr>
        <w:t xml:space="preserve">This can be an SD62 Representative (Principal, Vice Principal, Teacher, etc.), Employer, Representative of a School or Community sporting organization or other reputable individual who can advocate and endorse your commitment to inclusion.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37"/>
    <w:multiLevelType w:val="hybridMultilevel"/>
    <w:tmpl w:val="BA2A6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2E50"/>
    <w:multiLevelType w:val="hybridMultilevel"/>
    <w:tmpl w:val="D9E819E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22762"/>
    <w:multiLevelType w:val="hybridMultilevel"/>
    <w:tmpl w:val="048E31D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B730F3"/>
    <w:multiLevelType w:val="hybridMultilevel"/>
    <w:tmpl w:val="E9005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7E6C"/>
    <w:multiLevelType w:val="hybridMultilevel"/>
    <w:tmpl w:val="806C58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3856EC"/>
    <w:multiLevelType w:val="hybridMultilevel"/>
    <w:tmpl w:val="E468F7D4"/>
    <w:lvl w:ilvl="0" w:tplc="0D70E75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D72A4"/>
    <w:multiLevelType w:val="hybridMultilevel"/>
    <w:tmpl w:val="B46E8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F4C45"/>
    <w:multiLevelType w:val="hybridMultilevel"/>
    <w:tmpl w:val="4CCC9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BFD"/>
    <w:multiLevelType w:val="hybridMultilevel"/>
    <w:tmpl w:val="C842437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6A5681"/>
    <w:multiLevelType w:val="hybridMultilevel"/>
    <w:tmpl w:val="BEC63C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041D24"/>
    <w:multiLevelType w:val="hybridMultilevel"/>
    <w:tmpl w:val="4A8A2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C749F"/>
    <w:multiLevelType w:val="hybridMultilevel"/>
    <w:tmpl w:val="A95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61BE3"/>
    <w:multiLevelType w:val="hybridMultilevel"/>
    <w:tmpl w:val="F3128F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92FF0"/>
    <w:multiLevelType w:val="hybridMultilevel"/>
    <w:tmpl w:val="E67A8C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143DB"/>
    <w:multiLevelType w:val="hybridMultilevel"/>
    <w:tmpl w:val="B8EA5D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36C9F"/>
    <w:multiLevelType w:val="hybridMultilevel"/>
    <w:tmpl w:val="A23C7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000D"/>
    <w:multiLevelType w:val="hybridMultilevel"/>
    <w:tmpl w:val="3C76E5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75B0F"/>
    <w:multiLevelType w:val="hybridMultilevel"/>
    <w:tmpl w:val="54907B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8C0C1D"/>
    <w:multiLevelType w:val="hybridMultilevel"/>
    <w:tmpl w:val="B51EC1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217051"/>
    <w:multiLevelType w:val="hybridMultilevel"/>
    <w:tmpl w:val="4A727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C286A"/>
    <w:multiLevelType w:val="hybridMultilevel"/>
    <w:tmpl w:val="4CE084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DA119A"/>
    <w:multiLevelType w:val="hybridMultilevel"/>
    <w:tmpl w:val="E91A24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73B24"/>
    <w:multiLevelType w:val="hybridMultilevel"/>
    <w:tmpl w:val="8CB448C4"/>
    <w:lvl w:ilvl="0" w:tplc="A6E8C510">
      <w:numFmt w:val="bullet"/>
      <w:lvlText w:val="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04FDE"/>
    <w:multiLevelType w:val="hybridMultilevel"/>
    <w:tmpl w:val="A150E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229E5"/>
    <w:multiLevelType w:val="hybridMultilevel"/>
    <w:tmpl w:val="C874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B33DB"/>
    <w:multiLevelType w:val="multilevel"/>
    <w:tmpl w:val="1AE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3765C8"/>
    <w:multiLevelType w:val="hybridMultilevel"/>
    <w:tmpl w:val="D9C02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80598">
    <w:abstractNumId w:val="25"/>
  </w:num>
  <w:num w:numId="2" w16cid:durableId="593514083">
    <w:abstractNumId w:val="16"/>
  </w:num>
  <w:num w:numId="3" w16cid:durableId="665941616">
    <w:abstractNumId w:val="18"/>
  </w:num>
  <w:num w:numId="4" w16cid:durableId="364213090">
    <w:abstractNumId w:val="12"/>
  </w:num>
  <w:num w:numId="5" w16cid:durableId="1607419546">
    <w:abstractNumId w:val="1"/>
  </w:num>
  <w:num w:numId="6" w16cid:durableId="197209532">
    <w:abstractNumId w:val="20"/>
  </w:num>
  <w:num w:numId="7" w16cid:durableId="592399762">
    <w:abstractNumId w:val="4"/>
  </w:num>
  <w:num w:numId="8" w16cid:durableId="1025599201">
    <w:abstractNumId w:val="5"/>
  </w:num>
  <w:num w:numId="9" w16cid:durableId="108358270">
    <w:abstractNumId w:val="3"/>
  </w:num>
  <w:num w:numId="10" w16cid:durableId="385223199">
    <w:abstractNumId w:val="14"/>
  </w:num>
  <w:num w:numId="11" w16cid:durableId="87966125">
    <w:abstractNumId w:val="21"/>
  </w:num>
  <w:num w:numId="12" w16cid:durableId="1185097647">
    <w:abstractNumId w:val="13"/>
  </w:num>
  <w:num w:numId="13" w16cid:durableId="867378086">
    <w:abstractNumId w:val="0"/>
  </w:num>
  <w:num w:numId="14" w16cid:durableId="456946488">
    <w:abstractNumId w:val="23"/>
  </w:num>
  <w:num w:numId="15" w16cid:durableId="1082795983">
    <w:abstractNumId w:val="26"/>
  </w:num>
  <w:num w:numId="16" w16cid:durableId="815613205">
    <w:abstractNumId w:val="2"/>
  </w:num>
  <w:num w:numId="17" w16cid:durableId="1351643296">
    <w:abstractNumId w:val="6"/>
  </w:num>
  <w:num w:numId="18" w16cid:durableId="49039325">
    <w:abstractNumId w:val="7"/>
  </w:num>
  <w:num w:numId="19" w16cid:durableId="1885169800">
    <w:abstractNumId w:val="15"/>
  </w:num>
  <w:num w:numId="20" w16cid:durableId="439686394">
    <w:abstractNumId w:val="19"/>
  </w:num>
  <w:num w:numId="21" w16cid:durableId="873542677">
    <w:abstractNumId w:val="10"/>
  </w:num>
  <w:num w:numId="22" w16cid:durableId="1473255247">
    <w:abstractNumId w:val="24"/>
  </w:num>
  <w:num w:numId="23" w16cid:durableId="1914581918">
    <w:abstractNumId w:val="17"/>
  </w:num>
  <w:num w:numId="24" w16cid:durableId="1252275434">
    <w:abstractNumId w:val="8"/>
  </w:num>
  <w:num w:numId="25" w16cid:durableId="622812418">
    <w:abstractNumId w:val="9"/>
  </w:num>
  <w:num w:numId="26" w16cid:durableId="979505732">
    <w:abstractNumId w:val="11"/>
  </w:num>
  <w:num w:numId="27" w16cid:durableId="8509977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E7"/>
    <w:rsid w:val="000015AC"/>
    <w:rsid w:val="0000470E"/>
    <w:rsid w:val="000116FC"/>
    <w:rsid w:val="000150A1"/>
    <w:rsid w:val="00021C86"/>
    <w:rsid w:val="0002626D"/>
    <w:rsid w:val="000315DF"/>
    <w:rsid w:val="00037845"/>
    <w:rsid w:val="00041251"/>
    <w:rsid w:val="000503F3"/>
    <w:rsid w:val="00072EF7"/>
    <w:rsid w:val="000738A0"/>
    <w:rsid w:val="000744E2"/>
    <w:rsid w:val="00081EF4"/>
    <w:rsid w:val="00087DE8"/>
    <w:rsid w:val="00090619"/>
    <w:rsid w:val="00093D2B"/>
    <w:rsid w:val="000A1EFF"/>
    <w:rsid w:val="000A7E24"/>
    <w:rsid w:val="000C1718"/>
    <w:rsid w:val="000E057F"/>
    <w:rsid w:val="000E15DD"/>
    <w:rsid w:val="000E42FF"/>
    <w:rsid w:val="000E4A8E"/>
    <w:rsid w:val="001116C3"/>
    <w:rsid w:val="00116745"/>
    <w:rsid w:val="00133E76"/>
    <w:rsid w:val="00140230"/>
    <w:rsid w:val="00141172"/>
    <w:rsid w:val="00171B69"/>
    <w:rsid w:val="00180B22"/>
    <w:rsid w:val="0019200D"/>
    <w:rsid w:val="00192126"/>
    <w:rsid w:val="00195CF5"/>
    <w:rsid w:val="00196779"/>
    <w:rsid w:val="001B2F42"/>
    <w:rsid w:val="001C2521"/>
    <w:rsid w:val="001C5831"/>
    <w:rsid w:val="001D30D6"/>
    <w:rsid w:val="001E334A"/>
    <w:rsid w:val="001F43DC"/>
    <w:rsid w:val="002016E4"/>
    <w:rsid w:val="00205599"/>
    <w:rsid w:val="002128EB"/>
    <w:rsid w:val="0022419C"/>
    <w:rsid w:val="00227537"/>
    <w:rsid w:val="002448EB"/>
    <w:rsid w:val="00244FB2"/>
    <w:rsid w:val="00245DD5"/>
    <w:rsid w:val="00246988"/>
    <w:rsid w:val="00253764"/>
    <w:rsid w:val="00265B0C"/>
    <w:rsid w:val="00273484"/>
    <w:rsid w:val="0027399A"/>
    <w:rsid w:val="0029043D"/>
    <w:rsid w:val="002B6054"/>
    <w:rsid w:val="002B7D68"/>
    <w:rsid w:val="002C29E0"/>
    <w:rsid w:val="002C3CE9"/>
    <w:rsid w:val="002D3387"/>
    <w:rsid w:val="002D349A"/>
    <w:rsid w:val="002D355B"/>
    <w:rsid w:val="002E1B09"/>
    <w:rsid w:val="002E466C"/>
    <w:rsid w:val="00326CB7"/>
    <w:rsid w:val="003276C0"/>
    <w:rsid w:val="003338FA"/>
    <w:rsid w:val="003530AB"/>
    <w:rsid w:val="00354A3D"/>
    <w:rsid w:val="00354F45"/>
    <w:rsid w:val="00357CC9"/>
    <w:rsid w:val="003745AB"/>
    <w:rsid w:val="00380053"/>
    <w:rsid w:val="003914D3"/>
    <w:rsid w:val="003937E4"/>
    <w:rsid w:val="00394314"/>
    <w:rsid w:val="003A6B28"/>
    <w:rsid w:val="003B0DDC"/>
    <w:rsid w:val="003C3FD6"/>
    <w:rsid w:val="003D0EC8"/>
    <w:rsid w:val="003D1AEF"/>
    <w:rsid w:val="003D1C44"/>
    <w:rsid w:val="003D24E7"/>
    <w:rsid w:val="003D3769"/>
    <w:rsid w:val="0042178D"/>
    <w:rsid w:val="00437ABC"/>
    <w:rsid w:val="004517B2"/>
    <w:rsid w:val="004543CE"/>
    <w:rsid w:val="00470084"/>
    <w:rsid w:val="00484D61"/>
    <w:rsid w:val="004A2F18"/>
    <w:rsid w:val="004A32C5"/>
    <w:rsid w:val="004A3A73"/>
    <w:rsid w:val="004B1EBC"/>
    <w:rsid w:val="004B3771"/>
    <w:rsid w:val="004E366B"/>
    <w:rsid w:val="004F6F9B"/>
    <w:rsid w:val="00515183"/>
    <w:rsid w:val="00530BA6"/>
    <w:rsid w:val="00540CB0"/>
    <w:rsid w:val="005443FC"/>
    <w:rsid w:val="00550A18"/>
    <w:rsid w:val="005543A4"/>
    <w:rsid w:val="00576F14"/>
    <w:rsid w:val="00582456"/>
    <w:rsid w:val="00592918"/>
    <w:rsid w:val="00593915"/>
    <w:rsid w:val="00595DC1"/>
    <w:rsid w:val="005A20AB"/>
    <w:rsid w:val="005A5808"/>
    <w:rsid w:val="005B7F67"/>
    <w:rsid w:val="005C75F5"/>
    <w:rsid w:val="005D3F4F"/>
    <w:rsid w:val="005E0CA4"/>
    <w:rsid w:val="005F2249"/>
    <w:rsid w:val="005F735A"/>
    <w:rsid w:val="0061595F"/>
    <w:rsid w:val="0061701B"/>
    <w:rsid w:val="00620DAE"/>
    <w:rsid w:val="00622A8C"/>
    <w:rsid w:val="00636127"/>
    <w:rsid w:val="00636D55"/>
    <w:rsid w:val="00642140"/>
    <w:rsid w:val="0065189E"/>
    <w:rsid w:val="0066243B"/>
    <w:rsid w:val="0066684D"/>
    <w:rsid w:val="00666880"/>
    <w:rsid w:val="006728C0"/>
    <w:rsid w:val="00680C1A"/>
    <w:rsid w:val="00687CE7"/>
    <w:rsid w:val="00694383"/>
    <w:rsid w:val="006C62C5"/>
    <w:rsid w:val="006C6E94"/>
    <w:rsid w:val="006D075B"/>
    <w:rsid w:val="006D4266"/>
    <w:rsid w:val="006E5801"/>
    <w:rsid w:val="006E71EB"/>
    <w:rsid w:val="006F06BC"/>
    <w:rsid w:val="00704613"/>
    <w:rsid w:val="007166DD"/>
    <w:rsid w:val="0071701A"/>
    <w:rsid w:val="00732E88"/>
    <w:rsid w:val="007332EC"/>
    <w:rsid w:val="00737306"/>
    <w:rsid w:val="00742B49"/>
    <w:rsid w:val="007434B5"/>
    <w:rsid w:val="00761D20"/>
    <w:rsid w:val="00761E3F"/>
    <w:rsid w:val="007678EF"/>
    <w:rsid w:val="00772E1E"/>
    <w:rsid w:val="007758AF"/>
    <w:rsid w:val="00790D95"/>
    <w:rsid w:val="00792F65"/>
    <w:rsid w:val="007A6011"/>
    <w:rsid w:val="007C5E09"/>
    <w:rsid w:val="007F494E"/>
    <w:rsid w:val="00813FCE"/>
    <w:rsid w:val="00816194"/>
    <w:rsid w:val="00821D96"/>
    <w:rsid w:val="0083042B"/>
    <w:rsid w:val="008333A0"/>
    <w:rsid w:val="00865E76"/>
    <w:rsid w:val="0087718D"/>
    <w:rsid w:val="00891608"/>
    <w:rsid w:val="00892FB4"/>
    <w:rsid w:val="00893C16"/>
    <w:rsid w:val="00896C5A"/>
    <w:rsid w:val="008A0628"/>
    <w:rsid w:val="008B238B"/>
    <w:rsid w:val="008C0790"/>
    <w:rsid w:val="008C30F2"/>
    <w:rsid w:val="008D0076"/>
    <w:rsid w:val="008D6CDC"/>
    <w:rsid w:val="008E5DE6"/>
    <w:rsid w:val="00911C23"/>
    <w:rsid w:val="00914209"/>
    <w:rsid w:val="009209CD"/>
    <w:rsid w:val="00925759"/>
    <w:rsid w:val="00931F6F"/>
    <w:rsid w:val="009349BF"/>
    <w:rsid w:val="00935A92"/>
    <w:rsid w:val="00942B59"/>
    <w:rsid w:val="0095424E"/>
    <w:rsid w:val="0096062D"/>
    <w:rsid w:val="00962E9A"/>
    <w:rsid w:val="00963243"/>
    <w:rsid w:val="00972A98"/>
    <w:rsid w:val="00982648"/>
    <w:rsid w:val="00993ABA"/>
    <w:rsid w:val="00996F20"/>
    <w:rsid w:val="009A5319"/>
    <w:rsid w:val="009B48FD"/>
    <w:rsid w:val="009B72FA"/>
    <w:rsid w:val="009D72D5"/>
    <w:rsid w:val="009E39B7"/>
    <w:rsid w:val="00A01195"/>
    <w:rsid w:val="00A21D5B"/>
    <w:rsid w:val="00A36171"/>
    <w:rsid w:val="00A41B4D"/>
    <w:rsid w:val="00A6211F"/>
    <w:rsid w:val="00A72225"/>
    <w:rsid w:val="00A743FB"/>
    <w:rsid w:val="00A9568E"/>
    <w:rsid w:val="00A9569E"/>
    <w:rsid w:val="00AA40DD"/>
    <w:rsid w:val="00AA5EFF"/>
    <w:rsid w:val="00AA6C24"/>
    <w:rsid w:val="00AB7441"/>
    <w:rsid w:val="00AC6CFE"/>
    <w:rsid w:val="00AD4B99"/>
    <w:rsid w:val="00AD71B2"/>
    <w:rsid w:val="00AF175A"/>
    <w:rsid w:val="00B018C8"/>
    <w:rsid w:val="00B035E7"/>
    <w:rsid w:val="00B0771F"/>
    <w:rsid w:val="00B1677E"/>
    <w:rsid w:val="00B174CE"/>
    <w:rsid w:val="00B25FC6"/>
    <w:rsid w:val="00B26516"/>
    <w:rsid w:val="00B27A03"/>
    <w:rsid w:val="00B32F1F"/>
    <w:rsid w:val="00B33B8C"/>
    <w:rsid w:val="00B3504B"/>
    <w:rsid w:val="00B474E5"/>
    <w:rsid w:val="00B54D3C"/>
    <w:rsid w:val="00B72E42"/>
    <w:rsid w:val="00B82FBB"/>
    <w:rsid w:val="00B908B6"/>
    <w:rsid w:val="00BA4783"/>
    <w:rsid w:val="00BB571F"/>
    <w:rsid w:val="00BB66D2"/>
    <w:rsid w:val="00BC0786"/>
    <w:rsid w:val="00BC3645"/>
    <w:rsid w:val="00BC505B"/>
    <w:rsid w:val="00BD0C84"/>
    <w:rsid w:val="00BD52E8"/>
    <w:rsid w:val="00BF27B7"/>
    <w:rsid w:val="00C00C98"/>
    <w:rsid w:val="00C45B87"/>
    <w:rsid w:val="00C60906"/>
    <w:rsid w:val="00C60C59"/>
    <w:rsid w:val="00C648CE"/>
    <w:rsid w:val="00C8077A"/>
    <w:rsid w:val="00C87307"/>
    <w:rsid w:val="00CA6B61"/>
    <w:rsid w:val="00CC1C36"/>
    <w:rsid w:val="00CD351B"/>
    <w:rsid w:val="00CF40F3"/>
    <w:rsid w:val="00D145E1"/>
    <w:rsid w:val="00D148E3"/>
    <w:rsid w:val="00D34907"/>
    <w:rsid w:val="00D4476E"/>
    <w:rsid w:val="00D46D43"/>
    <w:rsid w:val="00D54605"/>
    <w:rsid w:val="00D62F08"/>
    <w:rsid w:val="00D77E29"/>
    <w:rsid w:val="00D82E9B"/>
    <w:rsid w:val="00D95AFE"/>
    <w:rsid w:val="00DA25F5"/>
    <w:rsid w:val="00DA2E08"/>
    <w:rsid w:val="00DA306A"/>
    <w:rsid w:val="00DA710E"/>
    <w:rsid w:val="00DB719D"/>
    <w:rsid w:val="00DD1DE8"/>
    <w:rsid w:val="00DD2D2C"/>
    <w:rsid w:val="00DE0284"/>
    <w:rsid w:val="00DE6D07"/>
    <w:rsid w:val="00E00252"/>
    <w:rsid w:val="00E11CAB"/>
    <w:rsid w:val="00E155ED"/>
    <w:rsid w:val="00E2344C"/>
    <w:rsid w:val="00E24AC0"/>
    <w:rsid w:val="00E33FFF"/>
    <w:rsid w:val="00E40CEE"/>
    <w:rsid w:val="00E52C00"/>
    <w:rsid w:val="00E53399"/>
    <w:rsid w:val="00E83F3C"/>
    <w:rsid w:val="00E8651F"/>
    <w:rsid w:val="00E91497"/>
    <w:rsid w:val="00EB3BD6"/>
    <w:rsid w:val="00EB4101"/>
    <w:rsid w:val="00EB4607"/>
    <w:rsid w:val="00EB747C"/>
    <w:rsid w:val="00EC0046"/>
    <w:rsid w:val="00ED3C88"/>
    <w:rsid w:val="00EE4EA0"/>
    <w:rsid w:val="00F23392"/>
    <w:rsid w:val="00F33E2D"/>
    <w:rsid w:val="00F34DF5"/>
    <w:rsid w:val="00F372A5"/>
    <w:rsid w:val="00F636A5"/>
    <w:rsid w:val="00F74928"/>
    <w:rsid w:val="00F80766"/>
    <w:rsid w:val="00F86119"/>
    <w:rsid w:val="00F931CD"/>
    <w:rsid w:val="00FB04E4"/>
    <w:rsid w:val="00FC353C"/>
    <w:rsid w:val="00FC584D"/>
    <w:rsid w:val="00FD7EAE"/>
    <w:rsid w:val="00FE2FFE"/>
    <w:rsid w:val="00FE4999"/>
    <w:rsid w:val="00FE6221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F10D"/>
  <w15:chartTrackingRefBased/>
  <w15:docId w15:val="{13021303-FE7F-4AF5-B24A-73A8ABB5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4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07"/>
    <w:rPr>
      <w:color w:val="808080"/>
      <w:shd w:val="clear" w:color="auto" w:fill="E6E6E6"/>
    </w:rPr>
  </w:style>
  <w:style w:type="paragraph" w:customStyle="1" w:styleId="ContentHeader1">
    <w:name w:val="Content Header 1"/>
    <w:basedOn w:val="Normal"/>
    <w:rsid w:val="0061595F"/>
    <w:pPr>
      <w:spacing w:before="480" w:after="240" w:line="240" w:lineRule="auto"/>
      <w:ind w:left="1083" w:right="1809"/>
    </w:pPr>
    <w:rPr>
      <w:rFonts w:ascii="Arial" w:eastAsia="Times New Roman" w:hAnsi="Arial" w:cs="Arial"/>
      <w:b/>
      <w:sz w:val="28"/>
      <w:szCs w:val="28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ooke.sa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oke-s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E8E7-7EEB-41D0-9597-4B71975A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</dc:creator>
  <cp:keywords/>
  <dc:description/>
  <cp:lastModifiedBy>Sherri Palle</cp:lastModifiedBy>
  <cp:revision>4</cp:revision>
  <cp:lastPrinted>2018-11-21T01:41:00Z</cp:lastPrinted>
  <dcterms:created xsi:type="dcterms:W3CDTF">2025-07-22T01:26:00Z</dcterms:created>
  <dcterms:modified xsi:type="dcterms:W3CDTF">2025-07-22T01:40:00Z</dcterms:modified>
</cp:coreProperties>
</file>